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0E69" w14:textId="678997E1" w:rsidR="00B35B80" w:rsidRPr="00B35B80" w:rsidRDefault="00B35B80" w:rsidP="00B35B80">
      <w:pPr>
        <w:tabs>
          <w:tab w:val="left" w:pos="0"/>
          <w:tab w:val="right" w:pos="1678"/>
        </w:tabs>
        <w:spacing w:after="120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B35B80">
        <w:rPr>
          <w:rFonts w:asciiTheme="minorHAnsi" w:hAnsiTheme="minorHAnsi" w:cstheme="minorHAnsi"/>
          <w:b/>
          <w:bCs/>
          <w:sz w:val="40"/>
          <w:szCs w:val="40"/>
        </w:rPr>
        <w:t>FINANCIAL INFORMATION</w:t>
      </w:r>
    </w:p>
    <w:p w14:paraId="7491685D" w14:textId="5DE5BCC4" w:rsidR="00B35B80" w:rsidRPr="00B35B80" w:rsidRDefault="00B35B80" w:rsidP="00B35B80">
      <w:pPr>
        <w:tabs>
          <w:tab w:val="left" w:pos="0"/>
          <w:tab w:val="right" w:pos="1678"/>
        </w:tabs>
        <w:spacing w:after="12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35B80">
        <w:rPr>
          <w:rFonts w:asciiTheme="minorHAnsi" w:hAnsiTheme="minorHAnsi" w:cstheme="minorHAnsi"/>
          <w:b/>
          <w:bCs/>
          <w:sz w:val="32"/>
          <w:szCs w:val="32"/>
        </w:rPr>
        <w:t>Tuition and Fees</w:t>
      </w:r>
      <w:r w:rsidRPr="00B35B80">
        <w:rPr>
          <w:rFonts w:asciiTheme="minorHAnsi" w:hAnsiTheme="minorHAnsi" w:cstheme="minorHAnsi"/>
          <w:b/>
          <w:bCs/>
        </w:rPr>
        <w:t xml:space="preserve"> </w:t>
      </w:r>
    </w:p>
    <w:p w14:paraId="095D9BBE" w14:textId="77777777" w:rsidR="00B35B80" w:rsidRPr="00B35B80" w:rsidRDefault="00B35B80" w:rsidP="00B35B80">
      <w:pPr>
        <w:tabs>
          <w:tab w:val="left" w:pos="0"/>
          <w:tab w:val="right" w:pos="1678"/>
        </w:tabs>
        <w:spacing w:after="12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B35B80">
        <w:rPr>
          <w:rFonts w:asciiTheme="minorHAnsi" w:hAnsiTheme="minorHAnsi" w:cstheme="minorHAnsi"/>
          <w:b/>
          <w:bCs/>
          <w:sz w:val="32"/>
          <w:szCs w:val="32"/>
          <w:u w:val="single"/>
        </w:rPr>
        <w:t>Programs of Study</w:t>
      </w:r>
      <w:bookmarkStart w:id="0" w:name="_GoBack"/>
      <w:bookmarkEnd w:id="0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990"/>
        <w:gridCol w:w="1355"/>
        <w:gridCol w:w="1255"/>
        <w:gridCol w:w="1710"/>
        <w:gridCol w:w="2345"/>
      </w:tblGrid>
      <w:tr w:rsidR="00B35B80" w:rsidRPr="00B35B80" w14:paraId="06145FDC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22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</w:tcPr>
          <w:p w14:paraId="672C877C" w14:textId="0ACC672B" w:rsidR="00B35B80" w:rsidRPr="00B35B80" w:rsidRDefault="00B35B80" w:rsidP="0062325C">
            <w:pPr>
              <w:tabs>
                <w:tab w:val="left" w:pos="0"/>
                <w:tab w:val="right" w:pos="167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569A7B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>Hours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3F7132E1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>Tuition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4B9C58A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>Books</w:t>
            </w:r>
          </w:p>
          <w:p w14:paraId="15DC3D3D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>Supplies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D261B9C" w14:textId="67689EFD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Registration </w:t>
            </w: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</w:t>
            </w: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>Fee</w:t>
            </w:r>
          </w:p>
        </w:tc>
        <w:tc>
          <w:tcPr>
            <w:tcW w:w="2345" w:type="dxa"/>
            <w:tcBorders>
              <w:top w:val="single" w:sz="4" w:space="0" w:color="auto"/>
              <w:right w:val="single" w:sz="4" w:space="0" w:color="auto"/>
            </w:tcBorders>
          </w:tcPr>
          <w:p w14:paraId="22C54C7F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5B80">
              <w:rPr>
                <w:rFonts w:asciiTheme="minorHAnsi" w:hAnsiTheme="minorHAnsi" w:cstheme="minorHAnsi"/>
                <w:b/>
                <w:sz w:val="28"/>
                <w:szCs w:val="28"/>
              </w:rPr>
              <w:t>Total Charges for Educational Program</w:t>
            </w:r>
          </w:p>
        </w:tc>
      </w:tr>
      <w:tr w:rsidR="00B35B80" w:rsidRPr="00B35B80" w14:paraId="6886A288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</w:tcPr>
          <w:p w14:paraId="56AE257B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Aromatherapist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E0C01D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6370FF8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$ 1,195.00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96C8B9E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$300.00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34DCCD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$ 100.00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</w:tcPr>
          <w:p w14:paraId="5B79BE4E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  1,595.00</w:t>
            </w:r>
          </w:p>
        </w:tc>
      </w:tr>
      <w:tr w:rsidR="00B35B80" w:rsidRPr="00B35B80" w14:paraId="17DE5532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605" w:type="dxa"/>
            <w:tcBorders>
              <w:top w:val="single" w:sz="4" w:space="0" w:color="auto"/>
            </w:tcBorders>
          </w:tcPr>
          <w:p w14:paraId="10162057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Behavioral Therapist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BE3506B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1A90F629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$ 8,075.00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6403BD7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 xml:space="preserve">$350.00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94482BF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$ 100.00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14F86243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  8,529.50</w:t>
            </w:r>
          </w:p>
        </w:tc>
      </w:tr>
      <w:tr w:rsidR="00B35B80" w:rsidRPr="00B35B80" w14:paraId="0CEDEC05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605" w:type="dxa"/>
          </w:tcPr>
          <w:p w14:paraId="47772320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Clinical Hypnotherapist</w:t>
            </w:r>
          </w:p>
        </w:tc>
        <w:tc>
          <w:tcPr>
            <w:tcW w:w="990" w:type="dxa"/>
          </w:tcPr>
          <w:p w14:paraId="408B52CC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200</w:t>
            </w:r>
          </w:p>
        </w:tc>
        <w:tc>
          <w:tcPr>
            <w:tcW w:w="1355" w:type="dxa"/>
          </w:tcPr>
          <w:p w14:paraId="3BF44396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$ 3,543.00</w:t>
            </w:r>
          </w:p>
        </w:tc>
        <w:tc>
          <w:tcPr>
            <w:tcW w:w="1255" w:type="dxa"/>
          </w:tcPr>
          <w:p w14:paraId="24D1A56A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$350.00</w:t>
            </w:r>
          </w:p>
        </w:tc>
        <w:tc>
          <w:tcPr>
            <w:tcW w:w="1710" w:type="dxa"/>
          </w:tcPr>
          <w:p w14:paraId="19C397C5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$ 100.00</w:t>
            </w:r>
          </w:p>
        </w:tc>
        <w:tc>
          <w:tcPr>
            <w:tcW w:w="2345" w:type="dxa"/>
          </w:tcPr>
          <w:p w14:paraId="0AA23C3F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  3,995.00</w:t>
            </w:r>
          </w:p>
        </w:tc>
      </w:tr>
      <w:tr w:rsidR="00B35B80" w:rsidRPr="00B35B80" w14:paraId="20C656A4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605" w:type="dxa"/>
          </w:tcPr>
          <w:p w14:paraId="1E8438F6" w14:textId="0CD7F880" w:rsidR="00B35B80" w:rsidRPr="00B35B80" w:rsidRDefault="00B35B80" w:rsidP="00B35B80">
            <w:pPr>
              <w:tabs>
                <w:tab w:val="left" w:pos="0"/>
                <w:tab w:val="right" w:pos="1678"/>
              </w:tabs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Holistic</w:t>
            </w:r>
            <w:r w:rsidRPr="00B35B80">
              <w:rPr>
                <w:rFonts w:asciiTheme="minorHAnsi" w:hAnsiTheme="minorHAnsi" w:cstheme="minorHAnsi"/>
                <w:b/>
              </w:rPr>
              <w:t xml:space="preserve"> </w:t>
            </w:r>
            <w:r w:rsidRPr="00B35B80">
              <w:rPr>
                <w:rFonts w:asciiTheme="minorHAnsi" w:hAnsiTheme="minorHAnsi" w:cstheme="minorHAnsi"/>
                <w:b/>
              </w:rPr>
              <w:t xml:space="preserve">Health </w:t>
            </w:r>
            <w:r w:rsidRPr="00B35B80">
              <w:rPr>
                <w:rFonts w:asciiTheme="minorHAnsi" w:hAnsiTheme="minorHAnsi" w:cstheme="minorHAnsi"/>
                <w:b/>
              </w:rPr>
              <w:t xml:space="preserve">     </w:t>
            </w:r>
            <w:r w:rsidRPr="00B35B80">
              <w:rPr>
                <w:rFonts w:asciiTheme="minorHAnsi" w:hAnsiTheme="minorHAnsi" w:cstheme="minorHAnsi"/>
                <w:b/>
              </w:rPr>
              <w:t xml:space="preserve">Practitioner  </w:t>
            </w:r>
          </w:p>
        </w:tc>
        <w:tc>
          <w:tcPr>
            <w:tcW w:w="990" w:type="dxa"/>
          </w:tcPr>
          <w:p w14:paraId="5189F13C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355" w:type="dxa"/>
          </w:tcPr>
          <w:p w14:paraId="33F869A8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$12,518.50</w:t>
            </w:r>
          </w:p>
        </w:tc>
        <w:tc>
          <w:tcPr>
            <w:tcW w:w="1255" w:type="dxa"/>
          </w:tcPr>
          <w:p w14:paraId="5BFA2A38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$350.00</w:t>
            </w:r>
          </w:p>
        </w:tc>
        <w:tc>
          <w:tcPr>
            <w:tcW w:w="1710" w:type="dxa"/>
          </w:tcPr>
          <w:p w14:paraId="27329E88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$ 100.00</w:t>
            </w:r>
          </w:p>
        </w:tc>
        <w:tc>
          <w:tcPr>
            <w:tcW w:w="2345" w:type="dxa"/>
          </w:tcPr>
          <w:p w14:paraId="68946A7E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 xml:space="preserve"> $ 12,975.00</w:t>
            </w:r>
          </w:p>
        </w:tc>
      </w:tr>
      <w:tr w:rsidR="00B35B80" w:rsidRPr="00B35B80" w14:paraId="4EE30F8B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605" w:type="dxa"/>
          </w:tcPr>
          <w:p w14:paraId="73F69682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Life Coach</w:t>
            </w:r>
          </w:p>
        </w:tc>
        <w:tc>
          <w:tcPr>
            <w:tcW w:w="990" w:type="dxa"/>
          </w:tcPr>
          <w:p w14:paraId="55F8FDA0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355" w:type="dxa"/>
          </w:tcPr>
          <w:p w14:paraId="4C26BB77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$ 6,085.00</w:t>
            </w:r>
          </w:p>
        </w:tc>
        <w:tc>
          <w:tcPr>
            <w:tcW w:w="1255" w:type="dxa"/>
          </w:tcPr>
          <w:p w14:paraId="04F2A3FE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$366.50</w:t>
            </w:r>
          </w:p>
        </w:tc>
        <w:tc>
          <w:tcPr>
            <w:tcW w:w="1710" w:type="dxa"/>
          </w:tcPr>
          <w:p w14:paraId="6B89FFFE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$ 100.00</w:t>
            </w:r>
          </w:p>
        </w:tc>
        <w:tc>
          <w:tcPr>
            <w:tcW w:w="2345" w:type="dxa"/>
          </w:tcPr>
          <w:p w14:paraId="1FCB21F9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  6,551.50</w:t>
            </w:r>
          </w:p>
        </w:tc>
      </w:tr>
      <w:tr w:rsidR="00B35B80" w:rsidRPr="00B35B80" w14:paraId="66720D4F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605" w:type="dxa"/>
          </w:tcPr>
          <w:p w14:paraId="77D82946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Herbal Workshops</w:t>
            </w:r>
          </w:p>
        </w:tc>
        <w:tc>
          <w:tcPr>
            <w:tcW w:w="990" w:type="dxa"/>
          </w:tcPr>
          <w:p w14:paraId="3AB46435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Varies</w:t>
            </w:r>
          </w:p>
        </w:tc>
        <w:tc>
          <w:tcPr>
            <w:tcW w:w="1355" w:type="dxa"/>
          </w:tcPr>
          <w:p w14:paraId="35750FCF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 xml:space="preserve"> Per Class </w:t>
            </w:r>
          </w:p>
        </w:tc>
        <w:tc>
          <w:tcPr>
            <w:tcW w:w="1255" w:type="dxa"/>
          </w:tcPr>
          <w:p w14:paraId="66EC47C5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 xml:space="preserve">     Varies</w:t>
            </w:r>
          </w:p>
        </w:tc>
        <w:tc>
          <w:tcPr>
            <w:tcW w:w="1710" w:type="dxa"/>
          </w:tcPr>
          <w:p w14:paraId="118A4D07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Varies</w:t>
            </w:r>
          </w:p>
        </w:tc>
        <w:tc>
          <w:tcPr>
            <w:tcW w:w="2345" w:type="dxa"/>
          </w:tcPr>
          <w:p w14:paraId="4B49BA04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    125.00</w:t>
            </w:r>
          </w:p>
        </w:tc>
      </w:tr>
      <w:tr w:rsidR="00B35B80" w:rsidRPr="00B35B80" w14:paraId="3C2C7B17" w14:textId="77777777" w:rsidTr="00B35B80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2605" w:type="dxa"/>
          </w:tcPr>
          <w:p w14:paraId="40758915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Herbal Practitioner</w:t>
            </w:r>
          </w:p>
        </w:tc>
        <w:tc>
          <w:tcPr>
            <w:tcW w:w="990" w:type="dxa"/>
          </w:tcPr>
          <w:p w14:paraId="7818CE5B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200</w:t>
            </w:r>
          </w:p>
        </w:tc>
        <w:tc>
          <w:tcPr>
            <w:tcW w:w="1355" w:type="dxa"/>
          </w:tcPr>
          <w:p w14:paraId="6AB17031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$ 4,060.00</w:t>
            </w:r>
          </w:p>
        </w:tc>
        <w:tc>
          <w:tcPr>
            <w:tcW w:w="1255" w:type="dxa"/>
          </w:tcPr>
          <w:p w14:paraId="342A00D0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$ 535.00</w:t>
            </w:r>
          </w:p>
        </w:tc>
        <w:tc>
          <w:tcPr>
            <w:tcW w:w="1710" w:type="dxa"/>
          </w:tcPr>
          <w:p w14:paraId="4A6DEC73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$ 100.00</w:t>
            </w:r>
          </w:p>
        </w:tc>
        <w:tc>
          <w:tcPr>
            <w:tcW w:w="2345" w:type="dxa"/>
          </w:tcPr>
          <w:p w14:paraId="19751828" w14:textId="77777777" w:rsidR="00B35B80" w:rsidRPr="00B35B80" w:rsidRDefault="00B35B80" w:rsidP="0062325C">
            <w:pPr>
              <w:tabs>
                <w:tab w:val="left" w:pos="0"/>
                <w:tab w:val="right" w:pos="167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5B80">
              <w:rPr>
                <w:rFonts w:asciiTheme="minorHAnsi" w:hAnsiTheme="minorHAnsi" w:cstheme="minorHAnsi"/>
                <w:b/>
              </w:rPr>
              <w:t>$   4,695.00</w:t>
            </w:r>
          </w:p>
        </w:tc>
      </w:tr>
    </w:tbl>
    <w:p w14:paraId="117B02EA" w14:textId="77777777" w:rsidR="00B35B80" w:rsidRPr="00B35B80" w:rsidRDefault="00B35B80" w:rsidP="00B35B80">
      <w:pPr>
        <w:tabs>
          <w:tab w:val="left" w:pos="0"/>
          <w:tab w:val="right" w:pos="1678"/>
        </w:tabs>
        <w:jc w:val="center"/>
        <w:rPr>
          <w:b/>
          <w:sz w:val="22"/>
          <w:szCs w:val="22"/>
        </w:rPr>
      </w:pPr>
    </w:p>
    <w:p w14:paraId="372B9184" w14:textId="77777777" w:rsidR="00B35B80" w:rsidRPr="00B35B80" w:rsidRDefault="00B35B80" w:rsidP="00B35B80">
      <w:pPr>
        <w:tabs>
          <w:tab w:val="left" w:pos="0"/>
          <w:tab w:val="right" w:pos="1678"/>
        </w:tabs>
        <w:jc w:val="both"/>
        <w:rPr>
          <w:rFonts w:asciiTheme="minorHAnsi" w:hAnsiTheme="minorHAnsi" w:cstheme="minorHAnsi"/>
          <w:b/>
        </w:rPr>
      </w:pPr>
      <w:r w:rsidRPr="00B35B80">
        <w:rPr>
          <w:rFonts w:asciiTheme="minorHAnsi" w:hAnsiTheme="minorHAnsi" w:cstheme="minorHAnsi"/>
          <w:b/>
        </w:rPr>
        <w:t xml:space="preserve">   NOTE:  There are no other Fees or Charges to the student after the initial Registration and</w:t>
      </w:r>
    </w:p>
    <w:p w14:paraId="1D7A4BDF" w14:textId="77777777" w:rsidR="00B35B80" w:rsidRPr="00B35B80" w:rsidRDefault="00B35B80" w:rsidP="00B35B80">
      <w:pPr>
        <w:tabs>
          <w:tab w:val="left" w:pos="0"/>
          <w:tab w:val="right" w:pos="1678"/>
        </w:tabs>
        <w:jc w:val="both"/>
        <w:rPr>
          <w:rFonts w:asciiTheme="minorHAnsi" w:hAnsiTheme="minorHAnsi" w:cstheme="minorHAnsi"/>
          <w:b/>
        </w:rPr>
      </w:pPr>
      <w:r w:rsidRPr="00B35B80">
        <w:rPr>
          <w:rFonts w:asciiTheme="minorHAnsi" w:hAnsiTheme="minorHAnsi" w:cstheme="minorHAnsi"/>
          <w:b/>
        </w:rPr>
        <w:t xml:space="preserve">                  Sign- up Process.  All Fees and Charges are stated above in the Financial Information</w:t>
      </w:r>
    </w:p>
    <w:p w14:paraId="77BD7875" w14:textId="77777777" w:rsidR="00B35B80" w:rsidRPr="00B35B80" w:rsidRDefault="00B35B80" w:rsidP="00B35B80">
      <w:pPr>
        <w:tabs>
          <w:tab w:val="left" w:pos="0"/>
          <w:tab w:val="right" w:pos="1678"/>
        </w:tabs>
        <w:jc w:val="both"/>
        <w:rPr>
          <w:rFonts w:asciiTheme="minorHAnsi" w:hAnsiTheme="minorHAnsi" w:cstheme="minorHAnsi"/>
          <w:b/>
        </w:rPr>
      </w:pPr>
      <w:r w:rsidRPr="00B35B80">
        <w:rPr>
          <w:rFonts w:asciiTheme="minorHAnsi" w:hAnsiTheme="minorHAnsi" w:cstheme="minorHAnsi"/>
          <w:b/>
        </w:rPr>
        <w:t xml:space="preserve">                  and Programs of Study disclosure.</w:t>
      </w:r>
    </w:p>
    <w:p w14:paraId="3AC32786" w14:textId="77777777" w:rsidR="00B35B80" w:rsidRPr="00B35B80" w:rsidRDefault="00B35B80" w:rsidP="00B35B80">
      <w:pPr>
        <w:tabs>
          <w:tab w:val="left" w:pos="0"/>
          <w:tab w:val="right" w:pos="1678"/>
        </w:tabs>
        <w:jc w:val="center"/>
        <w:rPr>
          <w:rFonts w:asciiTheme="minorHAnsi" w:hAnsiTheme="minorHAnsi" w:cstheme="minorHAnsi"/>
          <w:b/>
        </w:rPr>
      </w:pPr>
    </w:p>
    <w:p w14:paraId="6BD025CE" w14:textId="77777777" w:rsidR="00B35B80" w:rsidRPr="00B35B80" w:rsidRDefault="00B35B80" w:rsidP="00B35B80">
      <w:pPr>
        <w:tabs>
          <w:tab w:val="left" w:pos="0"/>
          <w:tab w:val="right" w:pos="1678"/>
        </w:tabs>
        <w:jc w:val="center"/>
        <w:rPr>
          <w:rFonts w:asciiTheme="minorHAnsi" w:hAnsiTheme="minorHAnsi" w:cstheme="minorHAnsi"/>
          <w:b/>
        </w:rPr>
      </w:pPr>
      <w:r w:rsidRPr="00B35B80">
        <w:rPr>
          <w:rFonts w:asciiTheme="minorHAnsi" w:hAnsiTheme="minorHAnsi" w:cstheme="minorHAnsi"/>
          <w:b/>
        </w:rPr>
        <w:t>A Diploma or Certificate is awarded upon Satisfactory Completion</w:t>
      </w:r>
    </w:p>
    <w:p w14:paraId="2B473FC8" w14:textId="77777777" w:rsidR="00B35B80" w:rsidRPr="00B35B80" w:rsidRDefault="00B35B80" w:rsidP="00B35B80">
      <w:pPr>
        <w:spacing w:after="120"/>
        <w:jc w:val="both"/>
        <w:rPr>
          <w:rFonts w:asciiTheme="minorHAnsi" w:hAnsiTheme="minorHAnsi" w:cstheme="minorHAnsi"/>
        </w:rPr>
      </w:pPr>
    </w:p>
    <w:p w14:paraId="5C297D81" w14:textId="77777777" w:rsidR="00A519D8" w:rsidRPr="00B35B80" w:rsidRDefault="00A519D8">
      <w:pPr>
        <w:rPr>
          <w:rFonts w:asciiTheme="minorHAnsi" w:hAnsiTheme="minorHAnsi" w:cstheme="minorHAnsi"/>
        </w:rPr>
      </w:pPr>
    </w:p>
    <w:sectPr w:rsidR="00A519D8" w:rsidRPr="00B3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80"/>
    <w:rsid w:val="00540CB7"/>
    <w:rsid w:val="0059762B"/>
    <w:rsid w:val="00952A6D"/>
    <w:rsid w:val="00A519D8"/>
    <w:rsid w:val="00B35B80"/>
    <w:rsid w:val="00E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5098"/>
  <w15:chartTrackingRefBased/>
  <w15:docId w15:val="{3988B190-B317-4032-9E9C-D41ECC17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35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2019-12-20T23:07:00Z</dcterms:created>
  <dcterms:modified xsi:type="dcterms:W3CDTF">2019-12-20T23:26:00Z</dcterms:modified>
</cp:coreProperties>
</file>